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5A" w:rsidRPr="00F05B5A" w:rsidRDefault="00F05B5A" w:rsidP="00F05B5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B5A">
        <w:rPr>
          <w:rFonts w:ascii="Times New Roman" w:hAnsi="Times New Roman" w:cs="Times New Roman"/>
          <w:b/>
          <w:sz w:val="28"/>
          <w:szCs w:val="28"/>
        </w:rPr>
        <w:t>VALUTAZIONE degli APPRENDIMENTI</w:t>
      </w:r>
      <w:r w:rsidRPr="00F05B5A">
        <w:rPr>
          <w:rFonts w:ascii="Times New Roman" w:hAnsi="Times New Roman" w:cs="Times New Roman"/>
          <w:sz w:val="28"/>
          <w:szCs w:val="28"/>
        </w:rPr>
        <w:t xml:space="preserve"> </w:t>
      </w:r>
      <w:r w:rsidRPr="00F05B5A">
        <w:rPr>
          <w:rFonts w:ascii="Times New Roman" w:hAnsi="Times New Roman" w:cs="Times New Roman"/>
          <w:sz w:val="28"/>
          <w:szCs w:val="28"/>
          <w:u w:val="single"/>
        </w:rPr>
        <w:t>Art.2 DLgs. 62/17</w:t>
      </w:r>
    </w:p>
    <w:p w:rsidR="00F05B5A" w:rsidRPr="00A3608B" w:rsidRDefault="00F05B5A" w:rsidP="00F05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08B">
        <w:rPr>
          <w:rFonts w:ascii="Times New Roman" w:hAnsi="Times New Roman" w:cs="Times New Roman"/>
          <w:sz w:val="24"/>
          <w:szCs w:val="24"/>
        </w:rPr>
        <w:t>DEFINIZIONE DEGLI APPRENDIMENTI DEL PRIMO CICLO</w:t>
      </w:r>
    </w:p>
    <w:p w:rsidR="00F05B5A" w:rsidRDefault="00F05B5A" w:rsidP="00A360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08B">
        <w:rPr>
          <w:rFonts w:ascii="Times New Roman" w:hAnsi="Times New Roman" w:cs="Times New Roman"/>
          <w:sz w:val="24"/>
          <w:szCs w:val="24"/>
        </w:rPr>
        <w:t xml:space="preserve">SCUOLA PRIMARIA </w:t>
      </w:r>
    </w:p>
    <w:p w:rsidR="00A3608B" w:rsidRDefault="00A3608B" w:rsidP="00A360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605" w:rsidRPr="00F05B5A" w:rsidRDefault="002E0827" w:rsidP="002E082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05B5A">
        <w:rPr>
          <w:rFonts w:ascii="Times New Roman" w:hAnsi="Times New Roman" w:cs="Times New Roman"/>
          <w:sz w:val="24"/>
          <w:szCs w:val="24"/>
        </w:rPr>
        <w:t xml:space="preserve">SPECIFICHE STRATEGIE DA ATTIVARE PER IL MIGLIORAMENTO DEI LIVELLI </w:t>
      </w:r>
      <w:proofErr w:type="spellStart"/>
      <w:r w:rsidRPr="00F05B5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05B5A">
        <w:rPr>
          <w:rFonts w:ascii="Times New Roman" w:hAnsi="Times New Roman" w:cs="Times New Roman"/>
          <w:sz w:val="24"/>
          <w:szCs w:val="24"/>
        </w:rPr>
        <w:t xml:space="preserve"> APPRENDIMENTO PARZIALMENTO RAGGIUNTI</w:t>
      </w:r>
      <w:r w:rsidR="000E75CE">
        <w:rPr>
          <w:rFonts w:ascii="Times New Roman" w:hAnsi="Times New Roman" w:cs="Times New Roman"/>
          <w:sz w:val="24"/>
          <w:szCs w:val="24"/>
        </w:rPr>
        <w:t xml:space="preserve"> </w:t>
      </w:r>
      <w:r w:rsidRPr="00F05B5A">
        <w:rPr>
          <w:rFonts w:ascii="Times New Roman" w:hAnsi="Times New Roman" w:cs="Times New Roman"/>
          <w:sz w:val="24"/>
          <w:szCs w:val="24"/>
        </w:rPr>
        <w:t xml:space="preserve">O IN VIA </w:t>
      </w:r>
      <w:proofErr w:type="spellStart"/>
      <w:r w:rsidRPr="00F05B5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05B5A">
        <w:rPr>
          <w:rFonts w:ascii="Times New Roman" w:hAnsi="Times New Roman" w:cs="Times New Roman"/>
          <w:sz w:val="24"/>
          <w:szCs w:val="24"/>
        </w:rPr>
        <w:t xml:space="preserve"> PRIMA ACQUISIZIONE</w:t>
      </w:r>
      <w:r w:rsidR="00AE103D" w:rsidRPr="00F05B5A">
        <w:rPr>
          <w:rFonts w:ascii="Times New Roman" w:hAnsi="Times New Roman" w:cs="Times New Roman"/>
          <w:sz w:val="24"/>
          <w:szCs w:val="24"/>
        </w:rPr>
        <w:t xml:space="preserve"> </w:t>
      </w:r>
      <w:r w:rsidR="000E75CE" w:rsidRPr="000E75CE">
        <w:rPr>
          <w:rFonts w:ascii="Times New Roman" w:hAnsi="Times New Roman" w:cs="Times New Roman"/>
          <w:u w:val="single"/>
        </w:rPr>
        <w:t>art.2, comma 2</w:t>
      </w:r>
    </w:p>
    <w:p w:rsidR="00EE2605" w:rsidRPr="00F05B5A" w:rsidRDefault="00EE2605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05B5A">
        <w:rPr>
          <w:color w:val="000000"/>
        </w:rPr>
        <w:t xml:space="preserve">Organizzare lezioni frontali che utilizzino contemporaneamente più linguaggi </w:t>
      </w:r>
      <w:r w:rsidR="002E0827" w:rsidRPr="00F05B5A">
        <w:rPr>
          <w:color w:val="000000"/>
        </w:rPr>
        <w:t>comunicativi</w:t>
      </w:r>
    </w:p>
    <w:p w:rsidR="00EE2605" w:rsidRPr="00F05B5A" w:rsidRDefault="002E0827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rPr>
          <w:rFonts w:eastAsiaTheme="minorHAnsi"/>
        </w:rPr>
        <w:t>Favorire gli apprendimenti attraverso attività laboratoriali,</w:t>
      </w:r>
      <w:r w:rsidR="00EE2605" w:rsidRPr="00F05B5A">
        <w:rPr>
          <w:rFonts w:eastAsiaTheme="minorHAnsi"/>
        </w:rPr>
        <w:t xml:space="preserve"> in piccoli gruppi</w:t>
      </w:r>
      <w:r w:rsidRPr="00F05B5A">
        <w:rPr>
          <w:rFonts w:eastAsiaTheme="minorHAnsi"/>
        </w:rPr>
        <w:t>, …</w:t>
      </w:r>
    </w:p>
    <w:p w:rsidR="00EE2605" w:rsidRPr="00F05B5A" w:rsidRDefault="002E0827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rPr>
          <w:rFonts w:eastAsiaTheme="minorHAnsi"/>
        </w:rPr>
        <w:t>Organizzare attività con le tecniche del T</w:t>
      </w:r>
      <w:r w:rsidR="00EE2605" w:rsidRPr="00F05B5A">
        <w:rPr>
          <w:rFonts w:eastAsiaTheme="minorHAnsi"/>
        </w:rPr>
        <w:t>utoring</w:t>
      </w:r>
      <w:r w:rsidRPr="00F05B5A">
        <w:rPr>
          <w:rFonts w:eastAsiaTheme="minorHAnsi"/>
        </w:rPr>
        <w:t xml:space="preserve"> e del Cooperative </w:t>
      </w:r>
      <w:proofErr w:type="spellStart"/>
      <w:r w:rsidRPr="00F05B5A">
        <w:rPr>
          <w:rFonts w:eastAsiaTheme="minorHAnsi"/>
        </w:rPr>
        <w:t>learning</w:t>
      </w:r>
      <w:proofErr w:type="spellEnd"/>
    </w:p>
    <w:p w:rsidR="00EE2605" w:rsidRPr="00F05B5A" w:rsidRDefault="00EE2605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rPr>
          <w:rFonts w:eastAsiaTheme="minorHAnsi"/>
        </w:rPr>
        <w:t xml:space="preserve">Offrire anticipazioni come ad esempio </w:t>
      </w:r>
      <w:r w:rsidR="002E0827" w:rsidRPr="00F05B5A">
        <w:rPr>
          <w:rFonts w:eastAsiaTheme="minorHAnsi"/>
        </w:rPr>
        <w:t>schemi, brevi informazioni, …</w:t>
      </w:r>
    </w:p>
    <w:p w:rsidR="00EE2605" w:rsidRPr="00F05B5A" w:rsidRDefault="00EE2605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rPr>
          <w:rFonts w:eastAsiaTheme="minorHAnsi"/>
        </w:rPr>
        <w:t>Fornire conoscenze per le strategie di studio: individuare parole chiave e informazioni principali di un testo, organizzazione di semplici mappe e schemi, favorire l’</w:t>
      </w:r>
      <w:r w:rsidR="002E0827" w:rsidRPr="00F05B5A">
        <w:rPr>
          <w:rFonts w:eastAsiaTheme="minorHAnsi"/>
        </w:rPr>
        <w:t>analisi costruttiva dell’errore</w:t>
      </w:r>
    </w:p>
    <w:p w:rsidR="00EE2605" w:rsidRPr="00F05B5A" w:rsidRDefault="002E0827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t xml:space="preserve">Usare </w:t>
      </w:r>
      <w:r w:rsidR="00EE2605" w:rsidRPr="00F05B5A">
        <w:rPr>
          <w:rFonts w:eastAsiaTheme="minorHAnsi"/>
        </w:rPr>
        <w:t>mediatori didattici facilitanti l’apprendimento: tabelle, mappe, schemi, scalette, illustrazioni</w:t>
      </w:r>
    </w:p>
    <w:p w:rsidR="00EE2605" w:rsidRPr="00F05B5A" w:rsidRDefault="002E0827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t xml:space="preserve">Ridurre </w:t>
      </w:r>
      <w:r w:rsidR="00EE2605" w:rsidRPr="00F05B5A">
        <w:rPr>
          <w:rFonts w:eastAsiaTheme="minorHAnsi"/>
        </w:rPr>
        <w:t>i rischi di distraz</w:t>
      </w:r>
      <w:r w:rsidRPr="00F05B5A">
        <w:t xml:space="preserve">ione </w:t>
      </w:r>
      <w:r w:rsidR="00EE2605" w:rsidRPr="00F05B5A">
        <w:rPr>
          <w:rFonts w:eastAsiaTheme="minorHAnsi"/>
        </w:rPr>
        <w:t xml:space="preserve">per lo sviluppo di una maggiore capacità </w:t>
      </w:r>
      <w:proofErr w:type="spellStart"/>
      <w:r w:rsidR="00EE2605" w:rsidRPr="00F05B5A">
        <w:rPr>
          <w:rFonts w:eastAsiaTheme="minorHAnsi"/>
        </w:rPr>
        <w:t>attentiva</w:t>
      </w:r>
      <w:proofErr w:type="spellEnd"/>
      <w:r w:rsidR="00EE2605" w:rsidRPr="00F05B5A">
        <w:rPr>
          <w:rFonts w:eastAsiaTheme="minorHAnsi"/>
        </w:rPr>
        <w:t xml:space="preserve"> in relazione alla fruizione</w:t>
      </w:r>
      <w:r w:rsidRPr="00F05B5A">
        <w:rPr>
          <w:rFonts w:eastAsiaTheme="minorHAnsi"/>
        </w:rPr>
        <w:t xml:space="preserve"> di tutti i canali comunicativi</w:t>
      </w:r>
    </w:p>
    <w:p w:rsidR="00EE2605" w:rsidRPr="00F05B5A" w:rsidRDefault="00EE2605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rPr>
          <w:rFonts w:eastAsiaTheme="minorHAnsi"/>
        </w:rPr>
        <w:t>Verificare la comprensione delle indi</w:t>
      </w:r>
      <w:r w:rsidR="002E0827" w:rsidRPr="00F05B5A">
        <w:rPr>
          <w:rFonts w:eastAsiaTheme="minorHAnsi"/>
        </w:rPr>
        <w:t>cazioni ricevute per un compito</w:t>
      </w:r>
    </w:p>
    <w:p w:rsidR="00EE2605" w:rsidRPr="00F05B5A" w:rsidRDefault="002E0827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05B5A">
        <w:t xml:space="preserve">Rinforzare </w:t>
      </w:r>
      <w:r w:rsidR="00EE2605" w:rsidRPr="00F05B5A">
        <w:rPr>
          <w:rFonts w:eastAsiaTheme="minorHAnsi"/>
        </w:rPr>
        <w:t>i comportamenti e atteggiamenti posit</w:t>
      </w:r>
      <w:r w:rsidRPr="00F05B5A">
        <w:rPr>
          <w:rFonts w:eastAsiaTheme="minorHAnsi"/>
        </w:rPr>
        <w:t>ivi</w:t>
      </w:r>
    </w:p>
    <w:p w:rsidR="00EE2605" w:rsidRPr="00F05B5A" w:rsidRDefault="00EE2605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F05B5A">
        <w:rPr>
          <w:rFonts w:eastAsiaTheme="minorHAnsi"/>
        </w:rPr>
        <w:t>Definire ed affidare compiti di responsabilità</w:t>
      </w:r>
    </w:p>
    <w:p w:rsidR="002E0827" w:rsidRPr="00F05B5A" w:rsidRDefault="002E0827" w:rsidP="00F05B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F05B5A">
        <w:t>Offrire interventi personalizzati, usufruendo dei progetti in orario scolastico ed extrascolastico ( ad esempio L2, Intercultura, Dispersione… ).</w:t>
      </w:r>
    </w:p>
    <w:p w:rsidR="000F1DC3" w:rsidRPr="00F05B5A" w:rsidRDefault="000F1DC3">
      <w:pPr>
        <w:rPr>
          <w:rFonts w:ascii="Times New Roman" w:hAnsi="Times New Roman" w:cs="Times New Roman"/>
          <w:sz w:val="24"/>
          <w:szCs w:val="24"/>
        </w:rPr>
      </w:pPr>
    </w:p>
    <w:sectPr w:rsidR="000F1DC3" w:rsidRPr="00F05B5A" w:rsidSect="008B0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51" w:rsidRDefault="007F3E51" w:rsidP="00EE2605">
      <w:pPr>
        <w:spacing w:after="0" w:line="240" w:lineRule="auto"/>
      </w:pPr>
      <w:r>
        <w:separator/>
      </w:r>
    </w:p>
  </w:endnote>
  <w:endnote w:type="continuationSeparator" w:id="0">
    <w:p w:rsidR="007F3E51" w:rsidRDefault="007F3E51" w:rsidP="00EE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51" w:rsidRDefault="007F3E51" w:rsidP="00EE2605">
      <w:pPr>
        <w:spacing w:after="0" w:line="240" w:lineRule="auto"/>
      </w:pPr>
      <w:r>
        <w:separator/>
      </w:r>
    </w:p>
  </w:footnote>
  <w:footnote w:type="continuationSeparator" w:id="0">
    <w:p w:rsidR="007F3E51" w:rsidRDefault="007F3E51" w:rsidP="00EE2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224"/>
    <w:multiLevelType w:val="hybridMultilevel"/>
    <w:tmpl w:val="43C42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7610"/>
    <w:multiLevelType w:val="hybridMultilevel"/>
    <w:tmpl w:val="2EEA2B96"/>
    <w:lvl w:ilvl="0" w:tplc="235CE50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605"/>
    <w:rsid w:val="000E75CE"/>
    <w:rsid w:val="000F1DC3"/>
    <w:rsid w:val="002E0827"/>
    <w:rsid w:val="006278DA"/>
    <w:rsid w:val="007F3E51"/>
    <w:rsid w:val="0084532C"/>
    <w:rsid w:val="008A1D36"/>
    <w:rsid w:val="008B0F15"/>
    <w:rsid w:val="00A3608B"/>
    <w:rsid w:val="00AE103D"/>
    <w:rsid w:val="00E46166"/>
    <w:rsid w:val="00EE2605"/>
    <w:rsid w:val="00F05B5A"/>
    <w:rsid w:val="00F544AC"/>
    <w:rsid w:val="00FE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0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2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605"/>
  </w:style>
  <w:style w:type="paragraph" w:styleId="Pidipagina">
    <w:name w:val="footer"/>
    <w:basedOn w:val="Normale"/>
    <w:link w:val="PidipaginaCarattere"/>
    <w:uiPriority w:val="99"/>
    <w:unhideWhenUsed/>
    <w:rsid w:val="00EE2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2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605"/>
  </w:style>
  <w:style w:type="paragraph" w:styleId="Pidipagina">
    <w:name w:val="footer"/>
    <w:basedOn w:val="Normale"/>
    <w:link w:val="PidipaginaCarattere"/>
    <w:uiPriority w:val="99"/>
    <w:unhideWhenUsed/>
    <w:rsid w:val="00EE26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Company>IC Pasian di Prato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Marzia</cp:lastModifiedBy>
  <cp:revision>8</cp:revision>
  <dcterms:created xsi:type="dcterms:W3CDTF">2018-01-10T15:52:00Z</dcterms:created>
  <dcterms:modified xsi:type="dcterms:W3CDTF">2018-01-26T10:39:00Z</dcterms:modified>
</cp:coreProperties>
</file>