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6D" w:rsidRPr="00630149" w:rsidRDefault="00BF1A6D" w:rsidP="00BF1A6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30149">
        <w:rPr>
          <w:rFonts w:ascii="Times New Roman" w:hAnsi="Times New Roman"/>
          <w:b/>
          <w:sz w:val="28"/>
          <w:szCs w:val="28"/>
        </w:rPr>
        <w:t>VALUTAZIONE degli APPRENDIMENTI</w:t>
      </w:r>
      <w:r w:rsidRPr="00630149">
        <w:rPr>
          <w:rFonts w:ascii="Times New Roman" w:hAnsi="Times New Roman"/>
          <w:sz w:val="28"/>
          <w:szCs w:val="28"/>
        </w:rPr>
        <w:t xml:space="preserve"> </w:t>
      </w:r>
      <w:r w:rsidRPr="00630149">
        <w:rPr>
          <w:rFonts w:ascii="Times New Roman" w:hAnsi="Times New Roman"/>
          <w:sz w:val="28"/>
          <w:szCs w:val="28"/>
          <w:u w:val="single"/>
        </w:rPr>
        <w:t>Art.2 DLgs. 62/17</w:t>
      </w:r>
    </w:p>
    <w:p w:rsidR="00BF1A6D" w:rsidRDefault="00BF1A6D" w:rsidP="00BF1A6D">
      <w:pPr>
        <w:jc w:val="center"/>
        <w:rPr>
          <w:rFonts w:ascii="Times New Roman" w:hAnsi="Times New Roman"/>
          <w:sz w:val="24"/>
          <w:szCs w:val="24"/>
        </w:rPr>
      </w:pPr>
      <w:r w:rsidRPr="00BF1A6D">
        <w:rPr>
          <w:rFonts w:ascii="Times New Roman" w:hAnsi="Times New Roman"/>
          <w:sz w:val="24"/>
          <w:szCs w:val="24"/>
        </w:rPr>
        <w:t xml:space="preserve">SCUOLA PRIMARIA E SCUOLA SECONDARIA </w:t>
      </w:r>
      <w:proofErr w:type="spellStart"/>
      <w:r w:rsidRPr="00BF1A6D">
        <w:rPr>
          <w:rFonts w:ascii="Times New Roman" w:hAnsi="Times New Roman"/>
          <w:sz w:val="24"/>
          <w:szCs w:val="24"/>
        </w:rPr>
        <w:t>DI</w:t>
      </w:r>
      <w:proofErr w:type="spellEnd"/>
      <w:r w:rsidRPr="00BF1A6D">
        <w:rPr>
          <w:rFonts w:ascii="Times New Roman" w:hAnsi="Times New Roman"/>
          <w:sz w:val="24"/>
          <w:szCs w:val="24"/>
        </w:rPr>
        <w:t xml:space="preserve"> PRIMO GRADO</w:t>
      </w:r>
    </w:p>
    <w:p w:rsidR="00BF1A6D" w:rsidRPr="00BF1A6D" w:rsidRDefault="00BF1A6D" w:rsidP="00BF1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CD1" w:rsidRPr="00BF1A6D" w:rsidRDefault="00F93CD1" w:rsidP="00BF1A6D">
      <w:pPr>
        <w:jc w:val="both"/>
        <w:rPr>
          <w:rFonts w:ascii="Times New Roman" w:hAnsi="Times New Roman" w:cs="Times New Roman"/>
          <w:sz w:val="24"/>
          <w:szCs w:val="24"/>
        </w:rPr>
      </w:pPr>
      <w:r w:rsidRPr="00BF1A6D">
        <w:rPr>
          <w:rFonts w:ascii="Times New Roman" w:hAnsi="Times New Roman" w:cs="Times New Roman"/>
          <w:sz w:val="24"/>
          <w:szCs w:val="24"/>
        </w:rPr>
        <w:t xml:space="preserve">DEFINIZIONE DELLE MODALITA’ </w:t>
      </w:r>
      <w:proofErr w:type="spellStart"/>
      <w:r w:rsidRPr="00BF1A6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F1A6D">
        <w:rPr>
          <w:rFonts w:ascii="Times New Roman" w:hAnsi="Times New Roman" w:cs="Times New Roman"/>
          <w:sz w:val="24"/>
          <w:szCs w:val="24"/>
        </w:rPr>
        <w:t xml:space="preserve"> VALUTAZIONE DELLE ATTIVITA’ E  DEGLI  INSEGNAMENTI FINALIZZATI ALL’AMPLIAMENTO DELL’OFFERTA FORMATIVA</w:t>
      </w:r>
    </w:p>
    <w:p w:rsidR="009C6CB8" w:rsidRPr="00BF1A6D" w:rsidRDefault="006C3120" w:rsidP="00BF1A6D">
      <w:pPr>
        <w:jc w:val="both"/>
        <w:rPr>
          <w:rFonts w:ascii="Times New Roman" w:hAnsi="Times New Roman" w:cs="Times New Roman"/>
          <w:sz w:val="24"/>
          <w:szCs w:val="24"/>
        </w:rPr>
      </w:pPr>
      <w:r w:rsidRPr="00BF1A6D">
        <w:rPr>
          <w:rFonts w:ascii="Times New Roman" w:hAnsi="Times New Roman" w:cs="Times New Roman"/>
          <w:sz w:val="24"/>
          <w:szCs w:val="24"/>
        </w:rPr>
        <w:t xml:space="preserve">Le modalità di valutazione inerenti le attività e gli insegnamenti finalizzati all’ampliamento dell’offerta formativa si rifanno alle modalità di valutazione degli apprendimenti disciplinari come esplicitato </w:t>
      </w:r>
      <w:r w:rsidR="00BF1A6D">
        <w:rPr>
          <w:rFonts w:ascii="Times New Roman" w:hAnsi="Times New Roman" w:cs="Times New Roman"/>
          <w:sz w:val="24"/>
          <w:szCs w:val="24"/>
        </w:rPr>
        <w:t>nel PTOF</w:t>
      </w:r>
      <w:r w:rsidR="00421229" w:rsidRPr="00BF1A6D">
        <w:rPr>
          <w:rFonts w:ascii="Times New Roman" w:hAnsi="Times New Roman" w:cs="Times New Roman"/>
          <w:sz w:val="24"/>
          <w:szCs w:val="24"/>
        </w:rPr>
        <w:t>.</w:t>
      </w:r>
    </w:p>
    <w:p w:rsidR="009C6CB8" w:rsidRPr="00BF1A6D" w:rsidRDefault="009C6CB8" w:rsidP="00BF1A6D">
      <w:pPr>
        <w:jc w:val="both"/>
        <w:rPr>
          <w:rFonts w:ascii="Times New Roman" w:hAnsi="Times New Roman" w:cs="Times New Roman"/>
          <w:sz w:val="24"/>
          <w:szCs w:val="24"/>
        </w:rPr>
      </w:pPr>
      <w:r w:rsidRPr="00BF1A6D">
        <w:rPr>
          <w:rFonts w:ascii="Times New Roman" w:hAnsi="Times New Roman" w:cs="Times New Roman"/>
          <w:sz w:val="24"/>
          <w:szCs w:val="24"/>
        </w:rPr>
        <w:t>I docenti interessati forniscono elementi conoscitivi sull’interesse manifestato e sul profitto conseguito da ciascun alunno.</w:t>
      </w:r>
    </w:p>
    <w:sectPr w:rsidR="009C6CB8" w:rsidRPr="00BF1A6D" w:rsidSect="0015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3CD1"/>
    <w:rsid w:val="00044140"/>
    <w:rsid w:val="001541C1"/>
    <w:rsid w:val="0017747B"/>
    <w:rsid w:val="0025084B"/>
    <w:rsid w:val="00421229"/>
    <w:rsid w:val="006C3120"/>
    <w:rsid w:val="008137B1"/>
    <w:rsid w:val="009C6CB8"/>
    <w:rsid w:val="00A4143B"/>
    <w:rsid w:val="00BB20E0"/>
    <w:rsid w:val="00BF1A6D"/>
    <w:rsid w:val="00F9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C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8</cp:revision>
  <dcterms:created xsi:type="dcterms:W3CDTF">2018-01-12T10:01:00Z</dcterms:created>
  <dcterms:modified xsi:type="dcterms:W3CDTF">2018-01-26T08:44:00Z</dcterms:modified>
</cp:coreProperties>
</file>